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3960"/>
        <w:gridCol w:w="3528"/>
      </w:tblGrid>
      <w:tr w:rsidR="000E6D89" w:rsidRPr="00160207" w:rsidTr="00C3034C">
        <w:trPr>
          <w:trHeight w:val="269"/>
        </w:trPr>
        <w:tc>
          <w:tcPr>
            <w:tcW w:w="3960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bookmarkStart w:id="0" w:name="_Hlk514920528"/>
            <w:r w:rsidRPr="00604882">
              <w:rPr>
                <w:sz w:val="20"/>
                <w:szCs w:val="20"/>
              </w:rPr>
              <w:t>PLEASE RETURN TO</w:t>
            </w:r>
            <w:r w:rsidR="00604882"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r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4882">
              <w:rPr>
                <w:sz w:val="20"/>
                <w:szCs w:val="20"/>
              </w:rPr>
              <w:instrText xml:space="preserve"> FORMTEXT </w:instrText>
            </w:r>
            <w:r w:rsidRPr="00604882">
              <w:rPr>
                <w:sz w:val="20"/>
                <w:szCs w:val="20"/>
              </w:rPr>
            </w:r>
            <w:r w:rsidRPr="00604882">
              <w:rPr>
                <w:sz w:val="20"/>
                <w:szCs w:val="20"/>
              </w:rPr>
              <w:fldChar w:fldCharType="separate"/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sz w:val="20"/>
                <w:szCs w:val="20"/>
              </w:rPr>
              <w:fldChar w:fldCharType="end"/>
            </w:r>
          </w:p>
        </w:tc>
      </w:tr>
      <w:tr w:rsidR="000E6D89" w:rsidRPr="00160207" w:rsidTr="00C3034C">
        <w:tc>
          <w:tcPr>
            <w:tcW w:w="3960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r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4882">
              <w:rPr>
                <w:sz w:val="20"/>
                <w:szCs w:val="20"/>
              </w:rPr>
              <w:instrText xml:space="preserve"> FORMTEXT </w:instrText>
            </w:r>
            <w:r w:rsidRPr="00604882">
              <w:rPr>
                <w:sz w:val="20"/>
                <w:szCs w:val="20"/>
              </w:rPr>
            </w:r>
            <w:r w:rsidRPr="00604882">
              <w:rPr>
                <w:sz w:val="20"/>
                <w:szCs w:val="20"/>
              </w:rPr>
              <w:fldChar w:fldCharType="separate"/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r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4882">
              <w:rPr>
                <w:sz w:val="20"/>
                <w:szCs w:val="20"/>
              </w:rPr>
              <w:instrText xml:space="preserve"> FORMTEXT </w:instrText>
            </w:r>
            <w:r w:rsidRPr="00604882">
              <w:rPr>
                <w:sz w:val="20"/>
                <w:szCs w:val="20"/>
              </w:rPr>
            </w:r>
            <w:r w:rsidRPr="00604882">
              <w:rPr>
                <w:sz w:val="20"/>
                <w:szCs w:val="20"/>
              </w:rPr>
              <w:fldChar w:fldCharType="separate"/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sz w:val="20"/>
                <w:szCs w:val="20"/>
              </w:rPr>
              <w:fldChar w:fldCharType="end"/>
            </w:r>
          </w:p>
        </w:tc>
      </w:tr>
      <w:tr w:rsidR="000E6D89" w:rsidRPr="00160207" w:rsidTr="00C3034C">
        <w:trPr>
          <w:trHeight w:val="179"/>
        </w:trPr>
        <w:tc>
          <w:tcPr>
            <w:tcW w:w="3960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r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4882">
              <w:rPr>
                <w:sz w:val="20"/>
                <w:szCs w:val="20"/>
              </w:rPr>
              <w:instrText xml:space="preserve"> FORMTEXT </w:instrText>
            </w:r>
            <w:r w:rsidRPr="00604882">
              <w:rPr>
                <w:sz w:val="20"/>
                <w:szCs w:val="20"/>
              </w:rPr>
            </w:r>
            <w:r w:rsidRPr="00604882">
              <w:rPr>
                <w:sz w:val="20"/>
                <w:szCs w:val="20"/>
              </w:rPr>
              <w:fldChar w:fldCharType="separate"/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r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4882">
              <w:rPr>
                <w:sz w:val="20"/>
                <w:szCs w:val="20"/>
              </w:rPr>
              <w:instrText xml:space="preserve"> FORMTEXT </w:instrText>
            </w:r>
            <w:r w:rsidRPr="00604882">
              <w:rPr>
                <w:sz w:val="20"/>
                <w:szCs w:val="20"/>
              </w:rPr>
            </w:r>
            <w:r w:rsidRPr="00604882">
              <w:rPr>
                <w:sz w:val="20"/>
                <w:szCs w:val="20"/>
              </w:rPr>
              <w:fldChar w:fldCharType="separate"/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sz w:val="20"/>
                <w:szCs w:val="20"/>
              </w:rPr>
              <w:fldChar w:fldCharType="end"/>
            </w:r>
            <w:r w:rsidR="00604882">
              <w:rPr>
                <w:sz w:val="20"/>
                <w:szCs w:val="20"/>
              </w:rPr>
              <w:t xml:space="preserve">tel </w:t>
            </w:r>
            <w:r w:rsidR="00604882"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04882" w:rsidRPr="00604882">
              <w:rPr>
                <w:sz w:val="20"/>
                <w:szCs w:val="20"/>
              </w:rPr>
              <w:instrText xml:space="preserve"> FORMTEXT </w:instrText>
            </w:r>
            <w:r w:rsidR="00604882" w:rsidRPr="00604882">
              <w:rPr>
                <w:sz w:val="20"/>
                <w:szCs w:val="20"/>
              </w:rPr>
            </w:r>
            <w:r w:rsidR="00604882" w:rsidRPr="00604882">
              <w:rPr>
                <w:sz w:val="20"/>
                <w:szCs w:val="20"/>
              </w:rPr>
              <w:fldChar w:fldCharType="separate"/>
            </w:r>
            <w:r w:rsidR="00604882" w:rsidRPr="00604882">
              <w:rPr>
                <w:noProof/>
                <w:sz w:val="20"/>
                <w:szCs w:val="20"/>
              </w:rPr>
              <w:t> </w:t>
            </w:r>
            <w:r w:rsidR="00604882" w:rsidRPr="00604882">
              <w:rPr>
                <w:noProof/>
                <w:sz w:val="20"/>
                <w:szCs w:val="20"/>
              </w:rPr>
              <w:t> </w:t>
            </w:r>
            <w:r w:rsidR="00604882" w:rsidRPr="00604882">
              <w:rPr>
                <w:noProof/>
                <w:sz w:val="20"/>
                <w:szCs w:val="20"/>
              </w:rPr>
              <w:t> </w:t>
            </w:r>
            <w:r w:rsidR="00604882" w:rsidRPr="00604882">
              <w:rPr>
                <w:noProof/>
                <w:sz w:val="20"/>
                <w:szCs w:val="20"/>
              </w:rPr>
              <w:t> </w:t>
            </w:r>
            <w:r w:rsidR="00604882" w:rsidRPr="00604882">
              <w:rPr>
                <w:noProof/>
                <w:sz w:val="20"/>
                <w:szCs w:val="20"/>
              </w:rPr>
              <w:t> </w:t>
            </w:r>
            <w:r w:rsidR="00604882" w:rsidRPr="00604882">
              <w:rPr>
                <w:sz w:val="20"/>
                <w:szCs w:val="20"/>
              </w:rPr>
              <w:fldChar w:fldCharType="end"/>
            </w:r>
            <w:r w:rsidR="00604882">
              <w:rPr>
                <w:sz w:val="20"/>
                <w:szCs w:val="20"/>
              </w:rPr>
              <w:t xml:space="preserve"> fax</w:t>
            </w:r>
          </w:p>
        </w:tc>
      </w:tr>
      <w:tr w:rsidR="000E6D89" w:rsidRPr="00160207" w:rsidTr="00C3034C">
        <w:tc>
          <w:tcPr>
            <w:tcW w:w="3960" w:type="dxa"/>
          </w:tcPr>
          <w:p w:rsidR="000E6D89" w:rsidRPr="00604882" w:rsidRDefault="00604882" w:rsidP="00604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Development</w:t>
            </w:r>
          </w:p>
        </w:tc>
        <w:tc>
          <w:tcPr>
            <w:tcW w:w="3528" w:type="dxa"/>
          </w:tcPr>
          <w:p w:rsidR="000E6D89" w:rsidRPr="00604882" w:rsidRDefault="000E6D89" w:rsidP="00604882">
            <w:pPr>
              <w:rPr>
                <w:sz w:val="20"/>
                <w:szCs w:val="20"/>
              </w:rPr>
            </w:pPr>
            <w:r w:rsidRPr="0060488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4882">
              <w:rPr>
                <w:sz w:val="20"/>
                <w:szCs w:val="20"/>
              </w:rPr>
              <w:instrText xml:space="preserve"> FORMTEXT </w:instrText>
            </w:r>
            <w:r w:rsidRPr="00604882">
              <w:rPr>
                <w:sz w:val="20"/>
                <w:szCs w:val="20"/>
              </w:rPr>
            </w:r>
            <w:r w:rsidRPr="00604882">
              <w:rPr>
                <w:sz w:val="20"/>
                <w:szCs w:val="20"/>
              </w:rPr>
              <w:fldChar w:fldCharType="separate"/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noProof/>
                <w:sz w:val="20"/>
                <w:szCs w:val="20"/>
              </w:rPr>
              <w:t> </w:t>
            </w:r>
            <w:r w:rsidRPr="00604882">
              <w:rPr>
                <w:sz w:val="20"/>
                <w:szCs w:val="20"/>
              </w:rPr>
              <w:fldChar w:fldCharType="end"/>
            </w:r>
            <w:r w:rsidR="00604882">
              <w:rPr>
                <w:sz w:val="20"/>
                <w:szCs w:val="20"/>
              </w:rPr>
              <w:t>@southernco.com</w:t>
            </w:r>
          </w:p>
        </w:tc>
      </w:tr>
    </w:tbl>
    <w:bookmarkEnd w:id="0"/>
    <w:p w:rsidR="00160207" w:rsidRDefault="00C3034C">
      <w:pPr>
        <w:rPr>
          <w:sz w:val="16"/>
          <w:szCs w:val="16"/>
        </w:rPr>
      </w:pPr>
      <w:r w:rsidRPr="006912B4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4A44B904" wp14:editId="497AACB6">
            <wp:simplePos x="0" y="0"/>
            <wp:positionH relativeFrom="column">
              <wp:posOffset>4445</wp:posOffset>
            </wp:positionH>
            <wp:positionV relativeFrom="paragraph">
              <wp:posOffset>-287655</wp:posOffset>
            </wp:positionV>
            <wp:extent cx="1566545" cy="52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233680</wp:posOffset>
                </wp:positionV>
                <wp:extent cx="2543175" cy="466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882" w:rsidRDefault="00604882">
                            <w:r w:rsidRPr="00604882">
                              <w:rPr>
                                <w:b/>
                                <w:sz w:val="24"/>
                                <w:szCs w:val="24"/>
                              </w:rPr>
                              <w:t>New Meter/Service Request</w:t>
                            </w:r>
                            <w:r>
                              <w:t xml:space="preserve">   </w:t>
                            </w:r>
                            <w:r w:rsidRPr="00604882">
                              <w:rPr>
                                <w:sz w:val="16"/>
                                <w:szCs w:val="16"/>
                              </w:rPr>
                              <w:t>07/2016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8.4pt;width:200.25pt;height:36.75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" fillcolor="white [3201]" stroked="f" strokeweight=".5pt">
                <v:textbox>
                  <w:txbxContent>
                    <w:p w:rsidR="00604882" w:rsidRDefault="00604882">
                      <w:r w:rsidRPr="00604882">
                        <w:rPr>
                          <w:b/>
                          <w:sz w:val="24"/>
                          <w:szCs w:val="24"/>
                        </w:rPr>
                        <w:t>New Meter/Service Request</w:t>
                      </w:r>
                      <w:r>
                        <w:t xml:space="preserve">   </w:t>
                      </w:r>
                      <w:r w:rsidRPr="00604882">
                        <w:rPr>
                          <w:sz w:val="16"/>
                          <w:szCs w:val="16"/>
                        </w:rPr>
                        <w:t>07/2016</w:t>
                      </w:r>
                    </w:p>
                  </w:txbxContent>
                </v:textbox>
              </v:shape>
            </w:pict>
          </mc:Fallback>
        </mc:AlternateContent>
      </w:r>
    </w:p>
    <w:p w:rsidR="000E6D89" w:rsidRDefault="000E6D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421"/>
        <w:gridCol w:w="2802"/>
        <w:gridCol w:w="884"/>
        <w:gridCol w:w="1851"/>
      </w:tblGrid>
      <w:tr w:rsidR="006315FA" w:rsidRPr="00160207" w:rsidTr="00C3034C">
        <w:trPr>
          <w:trHeight w:val="503"/>
        </w:trPr>
        <w:tc>
          <w:tcPr>
            <w:tcW w:w="4878" w:type="dxa"/>
            <w:gridSpan w:val="2"/>
          </w:tcPr>
          <w:p w:rsidR="006315FA" w:rsidRDefault="006315FA">
            <w:pPr>
              <w:rPr>
                <w:sz w:val="16"/>
                <w:szCs w:val="16"/>
              </w:rPr>
            </w:pPr>
            <w:bookmarkStart w:id="1" w:name="_Hlk514919516"/>
            <w:r w:rsidRPr="00160207">
              <w:rPr>
                <w:sz w:val="16"/>
                <w:szCs w:val="16"/>
              </w:rPr>
              <w:t>CUS</w:t>
            </w:r>
            <w:r>
              <w:rPr>
                <w:sz w:val="16"/>
                <w:szCs w:val="16"/>
              </w:rPr>
              <w:t>TOMER NAME</w:t>
            </w:r>
          </w:p>
          <w:p w:rsidR="006315FA" w:rsidRPr="006315FA" w:rsidRDefault="004A33E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10" w:type="dxa"/>
            <w:gridSpan w:val="2"/>
          </w:tcPr>
          <w:p w:rsidR="006315FA" w:rsidRDefault="00631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BUSINESS OR RESIDENTIAL </w:t>
            </w:r>
          </w:p>
          <w:p w:rsidR="004A33E6" w:rsidRPr="00160207" w:rsidRDefault="004A33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15FA" w:rsidRDefault="006315FA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ID#  (Business only)</w:t>
            </w:r>
          </w:p>
          <w:p w:rsidR="004A33E6" w:rsidRPr="00160207" w:rsidRDefault="004A33E6" w:rsidP="00B338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15FA" w:rsidRPr="00160207" w:rsidTr="00C3034C">
        <w:tc>
          <w:tcPr>
            <w:tcW w:w="2394" w:type="dxa"/>
          </w:tcPr>
          <w:p w:rsidR="006315FA" w:rsidRDefault="00631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PHONE NUMBER</w:t>
            </w:r>
          </w:p>
          <w:p w:rsidR="006315FA" w:rsidRPr="006315FA" w:rsidRDefault="004A33E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:rsidR="006315FA" w:rsidRDefault="00631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NUMBER</w:t>
            </w:r>
          </w:p>
          <w:p w:rsidR="004A33E6" w:rsidRPr="00160207" w:rsidRDefault="004A33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6315FA" w:rsidRDefault="00631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  <w:p w:rsidR="004A33E6" w:rsidRPr="00160207" w:rsidRDefault="004A33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20CD9" w:rsidRPr="00160207" w:rsidTr="00C3034C">
        <w:tc>
          <w:tcPr>
            <w:tcW w:w="4878" w:type="dxa"/>
            <w:gridSpan w:val="2"/>
          </w:tcPr>
          <w:p w:rsidR="00820CD9" w:rsidRDefault="00820CD9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ADDRESS</w:t>
            </w:r>
          </w:p>
          <w:p w:rsidR="00820CD9" w:rsidRPr="006315FA" w:rsidRDefault="004A33E6" w:rsidP="00B338E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820CD9" w:rsidRDefault="00820CD9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</w:t>
            </w:r>
          </w:p>
          <w:p w:rsidR="004A33E6" w:rsidRPr="00160207" w:rsidRDefault="004A33E6" w:rsidP="00B338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820CD9" w:rsidRDefault="00820CD9" w:rsidP="00AF7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:rsidR="004A33E6" w:rsidRPr="00160207" w:rsidRDefault="004A33E6" w:rsidP="00AF718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20CD9" w:rsidRDefault="00820CD9" w:rsidP="00AF7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  <w:p w:rsidR="004A33E6" w:rsidRPr="00160207" w:rsidRDefault="004A33E6" w:rsidP="00AF718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15FA" w:rsidRPr="00160207" w:rsidTr="00C3034C">
        <w:tc>
          <w:tcPr>
            <w:tcW w:w="4878" w:type="dxa"/>
            <w:gridSpan w:val="2"/>
          </w:tcPr>
          <w:p w:rsidR="006315FA" w:rsidRDefault="006315FA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BILLING ADDRESS  (if different than above)</w:t>
            </w:r>
          </w:p>
          <w:p w:rsidR="006315FA" w:rsidRPr="006315FA" w:rsidRDefault="004A33E6" w:rsidP="00B338E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6315FA" w:rsidRDefault="006315FA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</w:t>
            </w:r>
          </w:p>
          <w:p w:rsidR="004A33E6" w:rsidRPr="00160207" w:rsidRDefault="004A33E6" w:rsidP="00B338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6315FA" w:rsidRDefault="006315FA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:rsidR="004A33E6" w:rsidRPr="00160207" w:rsidRDefault="004A33E6" w:rsidP="00B338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15FA" w:rsidRDefault="006315FA" w:rsidP="00B3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  <w:p w:rsidR="004A33E6" w:rsidRPr="00160207" w:rsidRDefault="004A33E6" w:rsidP="00B338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3034C" w:rsidRDefault="00C3034C" w:rsidP="006315FA">
      <w:pPr>
        <w:pStyle w:val="NoSpacing"/>
        <w:rPr>
          <w:b/>
          <w:u w:val="single"/>
        </w:rPr>
      </w:pPr>
    </w:p>
    <w:p w:rsidR="006315FA" w:rsidRPr="005246F4" w:rsidRDefault="006315FA" w:rsidP="006315FA">
      <w:pPr>
        <w:pStyle w:val="NoSpacing"/>
        <w:rPr>
          <w:b/>
          <w:u w:val="single"/>
        </w:rPr>
      </w:pPr>
      <w:r w:rsidRPr="005246F4">
        <w:rPr>
          <w:b/>
          <w:u w:val="single"/>
        </w:rPr>
        <w:t>Pressure Authorization</w:t>
      </w:r>
    </w:p>
    <w:p w:rsidR="00EA5D9F" w:rsidRDefault="006315FA" w:rsidP="006315FA">
      <w:pPr>
        <w:pStyle w:val="NoSpacing"/>
      </w:pPr>
      <w:r w:rsidRPr="006315FA">
        <w:t>Nicor Gas’ standard deliv</w:t>
      </w:r>
      <w:r w:rsidR="00834C63">
        <w:t xml:space="preserve">ery pressure is ¼ </w:t>
      </w:r>
      <w:r w:rsidR="000E18EB">
        <w:t>pound per square inch gauge (</w:t>
      </w:r>
      <w:r w:rsidRPr="006315FA">
        <w:t>PSI</w:t>
      </w:r>
      <w:r w:rsidR="000E18EB">
        <w:t>G)</w:t>
      </w:r>
      <w:r w:rsidR="00AD1B54">
        <w:t>.</w:t>
      </w:r>
      <w:r w:rsidRPr="006315FA">
        <w:t xml:space="preserve"> </w:t>
      </w:r>
    </w:p>
    <w:p w:rsidR="00C147F2" w:rsidRPr="00EA5D9F" w:rsidRDefault="00C147F2" w:rsidP="006315FA">
      <w:pPr>
        <w:pStyle w:val="NoSpacing"/>
        <w:rPr>
          <w:sz w:val="6"/>
          <w:szCs w:val="6"/>
        </w:rPr>
      </w:pPr>
    </w:p>
    <w:p w:rsidR="006315FA" w:rsidRDefault="000E6D89" w:rsidP="006315FA">
      <w:pPr>
        <w:pStyle w:val="NoSpacing"/>
      </w:pPr>
      <w:r w:rsidRPr="006315FA">
        <w:t xml:space="preserve"> </w:t>
      </w:r>
      <w:r w:rsidR="006315FA" w:rsidRPr="006315FA">
        <w:t>I am requesting</w:t>
      </w:r>
      <w:r w:rsidR="00A01084">
        <w:t>:</w:t>
      </w:r>
      <w:r w:rsidR="006315FA" w:rsidRPr="006315FA">
        <w:t xml:space="preserve"> (please check </w:t>
      </w:r>
      <w:r w:rsidR="006315FA">
        <w:t>one)</w:t>
      </w:r>
    </w:p>
    <w:p w:rsidR="00834C63" w:rsidRPr="0007752A" w:rsidRDefault="00834C63" w:rsidP="006315FA">
      <w:pPr>
        <w:pStyle w:val="NoSpacing"/>
        <w:rPr>
          <w:sz w:val="6"/>
          <w:szCs w:val="6"/>
        </w:rPr>
      </w:pPr>
    </w:p>
    <w:p w:rsidR="006315FA" w:rsidRDefault="000763BE" w:rsidP="00834C63">
      <w:pPr>
        <w:pStyle w:val="NoSpacing"/>
        <w:ind w:left="720"/>
      </w:pPr>
      <w:sdt>
        <w:sdtPr>
          <w:id w:val="4225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4C">
            <w:rPr>
              <w:rFonts w:ascii="MS Gothic" w:eastAsia="MS Gothic" w:hAnsi="MS Gothic" w:hint="eastAsia"/>
            </w:rPr>
            <w:t>☐</w:t>
          </w:r>
        </w:sdtContent>
      </w:sdt>
      <w:r w:rsidR="006315FA">
        <w:t>S</w:t>
      </w:r>
      <w:r w:rsidR="00834C63">
        <w:t xml:space="preserve">tandard </w:t>
      </w:r>
      <w:r w:rsidR="007864D8">
        <w:t>d</w:t>
      </w:r>
      <w:r w:rsidR="00834C63">
        <w:t xml:space="preserve">elivery </w:t>
      </w:r>
      <w:r w:rsidR="007864D8">
        <w:t>p</w:t>
      </w:r>
      <w:r w:rsidR="00834C63">
        <w:t>ressure (¼</w:t>
      </w:r>
      <w:r w:rsidR="006315FA">
        <w:t xml:space="preserve"> PSI</w:t>
      </w:r>
      <w:r w:rsidR="007864D8">
        <w:t>G</w:t>
      </w:r>
      <w:r w:rsidR="006315FA">
        <w:t>)</w:t>
      </w:r>
    </w:p>
    <w:p w:rsidR="00024609" w:rsidRPr="00E05A59" w:rsidRDefault="00E05A59" w:rsidP="00E05A59">
      <w:pPr>
        <w:pStyle w:val="NoSpacing"/>
        <w:ind w:left="1080"/>
        <w:rPr>
          <w:b/>
        </w:rPr>
      </w:pPr>
      <w:r>
        <w:rPr>
          <w:b/>
        </w:rPr>
        <w:t xml:space="preserve">-- </w:t>
      </w:r>
      <w:r w:rsidR="00024609" w:rsidRPr="00E05A59">
        <w:rPr>
          <w:b/>
        </w:rPr>
        <w:t>OR</w:t>
      </w:r>
      <w:r>
        <w:rPr>
          <w:b/>
        </w:rPr>
        <w:t>--</w:t>
      </w:r>
    </w:p>
    <w:p w:rsidR="006315FA" w:rsidRDefault="000763BE" w:rsidP="006315FA">
      <w:pPr>
        <w:pStyle w:val="NoSpacing"/>
        <w:ind w:left="720"/>
      </w:pPr>
      <w:sdt>
        <w:sdtPr>
          <w:id w:val="81792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59">
            <w:rPr>
              <w:rFonts w:ascii="MS Gothic" w:eastAsia="MS Gothic" w:hAnsi="MS Gothic" w:hint="eastAsia"/>
            </w:rPr>
            <w:t>☐</w:t>
          </w:r>
        </w:sdtContent>
      </w:sdt>
      <w:r w:rsidR="006315FA">
        <w:t xml:space="preserve">High </w:t>
      </w:r>
      <w:r w:rsidR="007864D8">
        <w:t>d</w:t>
      </w:r>
      <w:r w:rsidR="006315FA">
        <w:t xml:space="preserve">elivery </w:t>
      </w:r>
      <w:r w:rsidR="007864D8">
        <w:t>p</w:t>
      </w:r>
      <w:r w:rsidR="006315FA">
        <w:t>ressure</w:t>
      </w:r>
      <w:r w:rsidR="00891252">
        <w:t xml:space="preserve"> (≥2 PSIG)</w:t>
      </w:r>
      <w:r w:rsidR="002F5015">
        <w:t>*</w:t>
      </w:r>
      <w:r w:rsidR="007864D8">
        <w:t xml:space="preserve">  </w:t>
      </w:r>
      <w:r w:rsidR="006315FA">
        <w:t xml:space="preserve">Delivery pressure requested:  </w:t>
      </w:r>
      <w:r w:rsidRPr="000763B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63B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763BE">
        <w:rPr>
          <w:rFonts w:ascii="Arial" w:hAnsi="Arial" w:cs="Arial"/>
          <w:sz w:val="24"/>
          <w:szCs w:val="24"/>
          <w:u w:val="single"/>
        </w:rPr>
      </w:r>
      <w:r w:rsidRPr="000763BE">
        <w:rPr>
          <w:rFonts w:ascii="Arial" w:hAnsi="Arial" w:cs="Arial"/>
          <w:sz w:val="24"/>
          <w:szCs w:val="24"/>
          <w:u w:val="single"/>
        </w:rPr>
        <w:fldChar w:fldCharType="separate"/>
      </w:r>
      <w:r w:rsidRPr="000763BE">
        <w:rPr>
          <w:rFonts w:ascii="Arial" w:hAnsi="Arial" w:cs="Arial"/>
          <w:noProof/>
          <w:sz w:val="24"/>
          <w:szCs w:val="24"/>
          <w:u w:val="single"/>
        </w:rPr>
        <w:t> </w:t>
      </w:r>
      <w:r w:rsidRPr="000763BE">
        <w:rPr>
          <w:rFonts w:ascii="Arial" w:hAnsi="Arial" w:cs="Arial"/>
          <w:noProof/>
          <w:sz w:val="24"/>
          <w:szCs w:val="24"/>
          <w:u w:val="single"/>
        </w:rPr>
        <w:t> </w:t>
      </w:r>
      <w:r w:rsidRPr="000763BE">
        <w:rPr>
          <w:rFonts w:ascii="Arial" w:hAnsi="Arial" w:cs="Arial"/>
          <w:noProof/>
          <w:sz w:val="24"/>
          <w:szCs w:val="24"/>
          <w:u w:val="single"/>
        </w:rPr>
        <w:t> </w:t>
      </w:r>
      <w:r w:rsidRPr="000763BE">
        <w:rPr>
          <w:rFonts w:ascii="Arial" w:hAnsi="Arial" w:cs="Arial"/>
          <w:noProof/>
          <w:sz w:val="24"/>
          <w:szCs w:val="24"/>
          <w:u w:val="single"/>
        </w:rPr>
        <w:t> </w:t>
      </w:r>
      <w:r w:rsidRPr="000763BE">
        <w:rPr>
          <w:rFonts w:ascii="Arial" w:hAnsi="Arial" w:cs="Arial"/>
          <w:noProof/>
          <w:sz w:val="24"/>
          <w:szCs w:val="24"/>
          <w:u w:val="single"/>
        </w:rPr>
        <w:t> </w:t>
      </w:r>
      <w:r w:rsidRPr="000763BE">
        <w:rPr>
          <w:rFonts w:ascii="Arial" w:hAnsi="Arial" w:cs="Arial"/>
          <w:sz w:val="24"/>
          <w:szCs w:val="24"/>
          <w:u w:val="single"/>
        </w:rPr>
        <w:fldChar w:fldCharType="end"/>
      </w:r>
      <w:r w:rsidR="006315FA">
        <w:t>PSI</w:t>
      </w:r>
      <w:r w:rsidR="007864D8">
        <w:t>G</w:t>
      </w:r>
    </w:p>
    <w:p w:rsidR="00834C63" w:rsidRPr="00834C63" w:rsidRDefault="00834C63" w:rsidP="006315FA">
      <w:pPr>
        <w:pStyle w:val="NoSpacing"/>
        <w:ind w:left="720"/>
        <w:rPr>
          <w:sz w:val="10"/>
          <w:szCs w:val="10"/>
        </w:rPr>
      </w:pPr>
    </w:p>
    <w:p w:rsidR="006315FA" w:rsidRDefault="00C147F2" w:rsidP="00024609">
      <w:pPr>
        <w:pStyle w:val="NoSpacing"/>
        <w:ind w:left="720" w:firstLine="720"/>
      </w:pPr>
      <w:r>
        <w:t>*</w:t>
      </w:r>
      <w:r w:rsidR="006315FA">
        <w:t xml:space="preserve">If you are </w:t>
      </w:r>
      <w:r w:rsidR="00834C63">
        <w:t xml:space="preserve">requesting </w:t>
      </w:r>
      <w:r w:rsidR="00834C63" w:rsidRPr="00834C63">
        <w:rPr>
          <w:b/>
        </w:rPr>
        <w:t xml:space="preserve">high </w:t>
      </w:r>
      <w:r w:rsidR="007864D8">
        <w:rPr>
          <w:b/>
        </w:rPr>
        <w:t xml:space="preserve">delivery </w:t>
      </w:r>
      <w:r w:rsidR="00834C63" w:rsidRPr="00834C63">
        <w:rPr>
          <w:b/>
        </w:rPr>
        <w:t>pressure</w:t>
      </w:r>
      <w:r w:rsidR="00834C63">
        <w:t>, please indicate the reason below:</w:t>
      </w:r>
    </w:p>
    <w:p w:rsidR="0007752A" w:rsidRPr="0007752A" w:rsidRDefault="0007752A" w:rsidP="006315FA">
      <w:pPr>
        <w:pStyle w:val="NoSpacing"/>
        <w:rPr>
          <w:sz w:val="6"/>
          <w:szCs w:val="6"/>
        </w:rPr>
      </w:pPr>
    </w:p>
    <w:p w:rsidR="00834C63" w:rsidRDefault="000763BE" w:rsidP="00901945">
      <w:pPr>
        <w:pStyle w:val="NoSpacing"/>
        <w:ind w:left="1530"/>
      </w:pPr>
      <w:sdt>
        <w:sdtPr>
          <w:id w:val="106353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45">
            <w:rPr>
              <w:rFonts w:ascii="MS Gothic" w:eastAsia="MS Gothic" w:hAnsi="MS Gothic" w:hint="eastAsia"/>
            </w:rPr>
            <w:t>☐</w:t>
          </w:r>
        </w:sdtContent>
      </w:sdt>
      <w:r w:rsidR="00834C63">
        <w:t>Equipment specifications require high pressure (please provide documentation)</w:t>
      </w:r>
    </w:p>
    <w:p w:rsidR="00834C63" w:rsidRDefault="000763BE" w:rsidP="00901945">
      <w:pPr>
        <w:pStyle w:val="NoSpacing"/>
        <w:ind w:left="1530"/>
      </w:pPr>
      <w:sdt>
        <w:sdtPr>
          <w:id w:val="11650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D9">
            <w:rPr>
              <w:rFonts w:ascii="MS Gothic" w:eastAsia="MS Gothic" w:hAnsi="MS Gothic" w:hint="eastAsia"/>
            </w:rPr>
            <w:t>☐</w:t>
          </w:r>
        </w:sdtContent>
      </w:sdt>
      <w:r w:rsidR="00834C63">
        <w:t xml:space="preserve">Existing/proposed piping size </w:t>
      </w:r>
      <w:r w:rsidR="00E05A59">
        <w:t>requires high pressure</w:t>
      </w:r>
    </w:p>
    <w:p w:rsidR="00820CD9" w:rsidRDefault="00820CD9" w:rsidP="00820CD9">
      <w:pPr>
        <w:pStyle w:val="NoSpacing"/>
        <w:ind w:left="720"/>
      </w:pPr>
    </w:p>
    <w:p w:rsidR="00820CD9" w:rsidRDefault="005842AD" w:rsidP="00820CD9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9A4D9D" wp14:editId="61A05899">
                <wp:simplePos x="0" y="0"/>
                <wp:positionH relativeFrom="column">
                  <wp:posOffset>3810</wp:posOffset>
                </wp:positionH>
                <wp:positionV relativeFrom="paragraph">
                  <wp:posOffset>328930</wp:posOffset>
                </wp:positionV>
                <wp:extent cx="6469380" cy="2544445"/>
                <wp:effectExtent l="0" t="0" r="2667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544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4F" w:rsidRPr="001C6E26" w:rsidRDefault="0018194F" w:rsidP="00820CD9">
                            <w:pPr>
                              <w:tabs>
                                <w:tab w:val="left" w:pos="9900"/>
                              </w:tabs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194F" w:rsidRDefault="00DD4D99" w:rsidP="00820CD9">
                            <w:pPr>
                              <w:tabs>
                                <w:tab w:val="left" w:pos="99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18194F" w:rsidRPr="005246F4">
                              <w:rPr>
                                <w:b/>
                              </w:rPr>
                              <w:t>P</w:t>
                            </w:r>
                            <w:r w:rsidR="00D25738">
                              <w:rPr>
                                <w:b/>
                              </w:rPr>
                              <w:t xml:space="preserve">lease read carefully: </w:t>
                            </w:r>
                          </w:p>
                          <w:p w:rsidR="00FF315E" w:rsidRPr="00A86CD9" w:rsidRDefault="002D2F20" w:rsidP="00820CD9">
                            <w:pPr>
                              <w:tabs>
                                <w:tab w:val="left" w:pos="9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</w:t>
                            </w:r>
                            <w:r w:rsidR="00682786">
                              <w:rPr>
                                <w:rFonts w:eastAsia="Times New Roman" w:cs="Times New Roman"/>
                              </w:rPr>
                              <w:t>he customer is r</w:t>
                            </w:r>
                            <w:r w:rsidR="00FF315E">
                              <w:rPr>
                                <w:rFonts w:eastAsia="Times New Roman" w:cs="Times New Roman"/>
                              </w:rPr>
                              <w:t>esponsible to</w:t>
                            </w:r>
                            <w:r w:rsidR="00820CD9">
                              <w:rPr>
                                <w:rFonts w:eastAsia="Times New Roman" w:cs="Times New Roman"/>
                              </w:rPr>
                              <w:t xml:space="preserve"> both test and purge</w:t>
                            </w:r>
                            <w:r w:rsidR="009B6AF2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18194F" w:rsidRPr="00FF315E">
                              <w:rPr>
                                <w:rFonts w:eastAsia="Times New Roman" w:cs="Times New Roman"/>
                                <w:szCs w:val="24"/>
                              </w:rPr>
                              <w:t>fuel line</w:t>
                            </w:r>
                            <w:r w:rsidR="00CE48D3">
                              <w:rPr>
                                <w:rFonts w:eastAsia="Times New Roman" w:cs="Times New Roman"/>
                                <w:szCs w:val="24"/>
                              </w:rPr>
                              <w:t>s</w:t>
                            </w:r>
                            <w:r w:rsidR="0018194F" w:rsidRPr="00FF315E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in accordance with N</w:t>
                            </w:r>
                            <w:r w:rsidR="009B6AF2">
                              <w:rPr>
                                <w:rFonts w:eastAsia="Times New Roman" w:cs="Times New Roman"/>
                                <w:szCs w:val="24"/>
                              </w:rPr>
                              <w:t>ation</w:t>
                            </w:r>
                            <w:r w:rsidR="008F5040">
                              <w:rPr>
                                <w:rFonts w:eastAsia="Times New Roman" w:cs="Times New Roman"/>
                                <w:szCs w:val="24"/>
                              </w:rPr>
                              <w:t>a</w:t>
                            </w:r>
                            <w:r w:rsidR="009B6AF2">
                              <w:rPr>
                                <w:rFonts w:eastAsia="Times New Roman" w:cs="Times New Roman"/>
                                <w:szCs w:val="24"/>
                              </w:rPr>
                              <w:t>l Fire Protection Asso</w:t>
                            </w:r>
                            <w:r w:rsidR="008F5040">
                              <w:rPr>
                                <w:rFonts w:eastAsia="Times New Roman" w:cs="Times New Roman"/>
                                <w:szCs w:val="24"/>
                              </w:rPr>
                              <w:t>c</w:t>
                            </w:r>
                            <w:r w:rsidR="009B6AF2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iation (NFPA) </w:t>
                            </w:r>
                            <w:r w:rsidR="0018194F" w:rsidRPr="00FF315E">
                              <w:rPr>
                                <w:rFonts w:eastAsia="Times New Roman" w:cs="Times New Roman"/>
                                <w:szCs w:val="24"/>
                              </w:rPr>
                              <w:t>54</w:t>
                            </w:r>
                            <w:r w:rsidR="008F5040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, </w:t>
                            </w:r>
                            <w:r w:rsidR="0018194F" w:rsidRPr="00FF315E">
                              <w:rPr>
                                <w:rFonts w:eastAsia="Times New Roman" w:cs="Times New Roman"/>
                                <w:szCs w:val="24"/>
                              </w:rPr>
                              <w:t>or local requirements exceeding NFPA 54</w:t>
                            </w:r>
                            <w:r w:rsidR="009B6AF2">
                              <w:rPr>
                                <w:rFonts w:eastAsia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FF315E" w:rsidRPr="00FF315E" w:rsidRDefault="00FF315E" w:rsidP="00820CD9">
                            <w:pPr>
                              <w:tabs>
                                <w:tab w:val="left" w:pos="9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  <w:p w:rsidR="00A33F0D" w:rsidRDefault="0018194F" w:rsidP="00820CD9">
                            <w:pPr>
                              <w:tabs>
                                <w:tab w:val="left" w:pos="9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A86CD9">
                              <w:rPr>
                                <w:rFonts w:eastAsia="Times New Roman" w:cs="Times New Roman"/>
                              </w:rPr>
                              <w:t xml:space="preserve">When requesting </w:t>
                            </w:r>
                            <w:r w:rsidR="00E05A59">
                              <w:rPr>
                                <w:rFonts w:eastAsia="Times New Roman" w:cs="Times New Roman"/>
                              </w:rPr>
                              <w:t xml:space="preserve">greater than standard </w:t>
                            </w:r>
                            <w:r w:rsidR="00FF315E">
                              <w:rPr>
                                <w:rFonts w:eastAsia="Times New Roman" w:cs="Times New Roman"/>
                              </w:rPr>
                              <w:t>delivery pressure</w:t>
                            </w:r>
                            <w:r w:rsidR="00E05A59">
                              <w:rPr>
                                <w:rFonts w:eastAsia="Times New Roman" w:cs="Times New Roman"/>
                              </w:rPr>
                              <w:t xml:space="preserve"> (</w:t>
                            </w:r>
                            <w:r w:rsidR="002F5015">
                              <w:rPr>
                                <w:rFonts w:eastAsia="Times New Roman" w:cs="Times New Roman"/>
                              </w:rPr>
                              <w:t>&gt;</w:t>
                            </w:r>
                            <w:r w:rsidR="00E05A59">
                              <w:rPr>
                                <w:rFonts w:eastAsia="Times New Roman" w:cs="Times New Roman"/>
                              </w:rPr>
                              <w:t>¼ PSIG)</w:t>
                            </w:r>
                            <w:r w:rsidR="00FF315E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r w:rsidR="00DA3AE7">
                              <w:rPr>
                                <w:rFonts w:eastAsia="Times New Roman" w:cs="Times New Roman"/>
                              </w:rPr>
                              <w:t>it is the customer’s responsibility</w:t>
                            </w:r>
                            <w:r w:rsidR="00682786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DA3AE7">
                              <w:rPr>
                                <w:rFonts w:eastAsia="Times New Roman" w:cs="Times New Roman"/>
                              </w:rPr>
                              <w:t>to</w:t>
                            </w:r>
                            <w:r w:rsidRPr="00A86CD9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A714F2">
                              <w:rPr>
                                <w:rFonts w:eastAsia="Times New Roman" w:cs="Times New Roman"/>
                              </w:rPr>
                              <w:t xml:space="preserve">install customer regulators </w:t>
                            </w:r>
                            <w:r w:rsidRPr="00A86CD9">
                              <w:rPr>
                                <w:rFonts w:eastAsia="Times New Roman" w:cs="Times New Roman"/>
                              </w:rPr>
                              <w:t>for all equipment at the facility</w:t>
                            </w:r>
                            <w:r w:rsidR="00A714F2">
                              <w:rPr>
                                <w:rFonts w:eastAsia="Times New Roman" w:cs="Times New Roman"/>
                              </w:rPr>
                              <w:t xml:space="preserve"> before </w:t>
                            </w:r>
                            <w:r w:rsidRPr="00A86CD9">
                              <w:rPr>
                                <w:rFonts w:eastAsia="Times New Roman" w:cs="Times New Roman"/>
                              </w:rPr>
                              <w:t xml:space="preserve">Nicor Gas will provide the </w:t>
                            </w:r>
                            <w:r w:rsidR="009B6AF2">
                              <w:rPr>
                                <w:rFonts w:eastAsia="Times New Roman" w:cs="Times New Roman"/>
                              </w:rPr>
                              <w:t xml:space="preserve">requested </w:t>
                            </w:r>
                            <w:r w:rsidRPr="00A86CD9">
                              <w:rPr>
                                <w:rFonts w:eastAsia="Times New Roman" w:cs="Times New Roman"/>
                              </w:rPr>
                              <w:t>delivery pressure</w:t>
                            </w:r>
                            <w:r w:rsidR="002D2F20">
                              <w:rPr>
                                <w:rFonts w:eastAsia="Times New Roman" w:cs="Times New Roman"/>
                              </w:rPr>
                              <w:t xml:space="preserve"> and t</w:t>
                            </w:r>
                            <w:r w:rsidRPr="00A86CD9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he </w:t>
                            </w:r>
                            <w:r w:rsidR="009B6AF2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installed </w:t>
                            </w:r>
                            <w:r w:rsidRPr="00A86CD9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customer </w:t>
                            </w:r>
                            <w:r w:rsidRPr="00A86CD9">
                              <w:rPr>
                                <w:rFonts w:eastAsia="Times New Roman" w:cs="Times New Roman"/>
                              </w:rPr>
                              <w:t xml:space="preserve">regulator(s) must be certified for a pressure rating </w:t>
                            </w:r>
                            <w:r w:rsidR="00E05A59">
                              <w:rPr>
                                <w:rFonts w:eastAsia="Times New Roman" w:cs="Times New Roman"/>
                              </w:rPr>
                              <w:t xml:space="preserve">of </w:t>
                            </w:r>
                            <w:r w:rsidRPr="00A86CD9">
                              <w:rPr>
                                <w:rFonts w:eastAsia="Times New Roman" w:cs="Times New Roman"/>
                              </w:rPr>
                              <w:t>5 (five) PSIG above the requested delivery pressure</w:t>
                            </w:r>
                            <w:r w:rsidRPr="00A86CD9">
                              <w:rPr>
                                <w:rFonts w:eastAsia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A33F0D" w:rsidRDefault="00A33F0D" w:rsidP="00820CD9">
                            <w:pPr>
                              <w:tabs>
                                <w:tab w:val="left" w:pos="9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  <w:p w:rsidR="0018194F" w:rsidRPr="00A86CD9" w:rsidRDefault="0018194F" w:rsidP="00820CD9">
                            <w:pPr>
                              <w:tabs>
                                <w:tab w:val="left" w:pos="9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A86CD9">
                              <w:rPr>
                                <w:rFonts w:eastAsia="Times New Roman" w:cs="Times New Roman"/>
                                <w:szCs w:val="24"/>
                              </w:rPr>
                              <w:t>Nicor Gas is not responsible for regulating or connecting any appliance regulators on customer’</w:t>
                            </w:r>
                            <w:r w:rsidR="00713B67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s </w:t>
                            </w:r>
                            <w:r w:rsidRPr="00A86CD9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fuel piping system.  </w:t>
                            </w:r>
                          </w:p>
                          <w:p w:rsidR="0018194F" w:rsidRDefault="0018194F" w:rsidP="00820CD9">
                            <w:pPr>
                              <w:pStyle w:val="NoSpacing"/>
                              <w:tabs>
                                <w:tab w:val="left" w:pos="9900"/>
                              </w:tabs>
                            </w:pPr>
                          </w:p>
                          <w:p w:rsidR="0018194F" w:rsidRDefault="0018194F" w:rsidP="00820CD9">
                            <w:pPr>
                              <w:tabs>
                                <w:tab w:val="left" w:pos="990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4D9D" id="Text Box 1" o:spid="_x0000_s1027" type="#_x0000_t202" style="position:absolute;left:0;text-align:left;margin-left:.3pt;margin-top:25.9pt;width:509.4pt;height:20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" fillcolor="#d8d8d8 [2732]" strokeweight=".5pt">
                <v:textbox>
                  <w:txbxContent>
                    <w:p w:rsidR="0018194F" w:rsidRPr="001C6E26" w:rsidRDefault="0018194F" w:rsidP="00820CD9">
                      <w:pPr>
                        <w:tabs>
                          <w:tab w:val="left" w:pos="9900"/>
                        </w:tabs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18194F" w:rsidRDefault="00DD4D99" w:rsidP="00820CD9">
                      <w:pPr>
                        <w:tabs>
                          <w:tab w:val="left" w:pos="99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18194F" w:rsidRPr="005246F4">
                        <w:rPr>
                          <w:b/>
                        </w:rPr>
                        <w:t>P</w:t>
                      </w:r>
                      <w:r w:rsidR="00D25738">
                        <w:rPr>
                          <w:b/>
                        </w:rPr>
                        <w:t xml:space="preserve">lease read carefully: </w:t>
                      </w:r>
                    </w:p>
                    <w:p w:rsidR="00FF315E" w:rsidRPr="00A86CD9" w:rsidRDefault="002D2F20" w:rsidP="00820CD9">
                      <w:pPr>
                        <w:tabs>
                          <w:tab w:val="left" w:pos="99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</w:t>
                      </w:r>
                      <w:r w:rsidR="00682786">
                        <w:rPr>
                          <w:rFonts w:eastAsia="Times New Roman" w:cs="Times New Roman"/>
                        </w:rPr>
                        <w:t>he customer is r</w:t>
                      </w:r>
                      <w:r w:rsidR="00FF315E">
                        <w:rPr>
                          <w:rFonts w:eastAsia="Times New Roman" w:cs="Times New Roman"/>
                        </w:rPr>
                        <w:t>esponsible to</w:t>
                      </w:r>
                      <w:r w:rsidR="00820CD9">
                        <w:rPr>
                          <w:rFonts w:eastAsia="Times New Roman" w:cs="Times New Roman"/>
                        </w:rPr>
                        <w:t xml:space="preserve"> both test and purge</w:t>
                      </w:r>
                      <w:r w:rsidR="009B6AF2"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18194F" w:rsidRPr="00FF315E">
                        <w:rPr>
                          <w:rFonts w:eastAsia="Times New Roman" w:cs="Times New Roman"/>
                          <w:szCs w:val="24"/>
                        </w:rPr>
                        <w:t>fuel line</w:t>
                      </w:r>
                      <w:r w:rsidR="00CE48D3">
                        <w:rPr>
                          <w:rFonts w:eastAsia="Times New Roman" w:cs="Times New Roman"/>
                          <w:szCs w:val="24"/>
                        </w:rPr>
                        <w:t>s</w:t>
                      </w:r>
                      <w:r w:rsidR="0018194F" w:rsidRPr="00FF315E">
                        <w:rPr>
                          <w:rFonts w:eastAsia="Times New Roman" w:cs="Times New Roman"/>
                          <w:szCs w:val="24"/>
                        </w:rPr>
                        <w:t xml:space="preserve"> in accordance with N</w:t>
                      </w:r>
                      <w:r w:rsidR="009B6AF2">
                        <w:rPr>
                          <w:rFonts w:eastAsia="Times New Roman" w:cs="Times New Roman"/>
                          <w:szCs w:val="24"/>
                        </w:rPr>
                        <w:t>ation</w:t>
                      </w:r>
                      <w:r w:rsidR="008F5040">
                        <w:rPr>
                          <w:rFonts w:eastAsia="Times New Roman" w:cs="Times New Roman"/>
                          <w:szCs w:val="24"/>
                        </w:rPr>
                        <w:t>a</w:t>
                      </w:r>
                      <w:r w:rsidR="009B6AF2">
                        <w:rPr>
                          <w:rFonts w:eastAsia="Times New Roman" w:cs="Times New Roman"/>
                          <w:szCs w:val="24"/>
                        </w:rPr>
                        <w:t>l Fire Protection Asso</w:t>
                      </w:r>
                      <w:r w:rsidR="008F5040">
                        <w:rPr>
                          <w:rFonts w:eastAsia="Times New Roman" w:cs="Times New Roman"/>
                          <w:szCs w:val="24"/>
                        </w:rPr>
                        <w:t>c</w:t>
                      </w:r>
                      <w:r w:rsidR="009B6AF2">
                        <w:rPr>
                          <w:rFonts w:eastAsia="Times New Roman" w:cs="Times New Roman"/>
                          <w:szCs w:val="24"/>
                        </w:rPr>
                        <w:t xml:space="preserve">iation (NFPA) </w:t>
                      </w:r>
                      <w:r w:rsidR="0018194F" w:rsidRPr="00FF315E">
                        <w:rPr>
                          <w:rFonts w:eastAsia="Times New Roman" w:cs="Times New Roman"/>
                          <w:szCs w:val="24"/>
                        </w:rPr>
                        <w:t>54</w:t>
                      </w:r>
                      <w:r w:rsidR="008F5040">
                        <w:rPr>
                          <w:rFonts w:eastAsia="Times New Roman" w:cs="Times New Roman"/>
                          <w:szCs w:val="24"/>
                        </w:rPr>
                        <w:t xml:space="preserve">, </w:t>
                      </w:r>
                      <w:r w:rsidR="0018194F" w:rsidRPr="00FF315E">
                        <w:rPr>
                          <w:rFonts w:eastAsia="Times New Roman" w:cs="Times New Roman"/>
                          <w:szCs w:val="24"/>
                        </w:rPr>
                        <w:t>or local requirements exceeding NFPA 54</w:t>
                      </w:r>
                      <w:r w:rsidR="009B6AF2">
                        <w:rPr>
                          <w:rFonts w:eastAsia="Times New Roman" w:cs="Times New Roman"/>
                          <w:szCs w:val="24"/>
                        </w:rPr>
                        <w:t>.</w:t>
                      </w:r>
                    </w:p>
                    <w:p w:rsidR="00FF315E" w:rsidRPr="00FF315E" w:rsidRDefault="00FF315E" w:rsidP="00820CD9">
                      <w:pPr>
                        <w:tabs>
                          <w:tab w:val="left" w:pos="99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0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  <w:p w:rsidR="00A33F0D" w:rsidRDefault="0018194F" w:rsidP="00820CD9">
                      <w:pPr>
                        <w:tabs>
                          <w:tab w:val="left" w:pos="99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eastAsia="Times New Roman" w:cs="Times New Roman"/>
                          <w:szCs w:val="24"/>
                        </w:rPr>
                      </w:pPr>
                      <w:r w:rsidRPr="00A86CD9">
                        <w:rPr>
                          <w:rFonts w:eastAsia="Times New Roman" w:cs="Times New Roman"/>
                        </w:rPr>
                        <w:t xml:space="preserve">When requesting </w:t>
                      </w:r>
                      <w:r w:rsidR="00E05A59">
                        <w:rPr>
                          <w:rFonts w:eastAsia="Times New Roman" w:cs="Times New Roman"/>
                        </w:rPr>
                        <w:t xml:space="preserve">greater than standard </w:t>
                      </w:r>
                      <w:r w:rsidR="00FF315E">
                        <w:rPr>
                          <w:rFonts w:eastAsia="Times New Roman" w:cs="Times New Roman"/>
                        </w:rPr>
                        <w:t>delivery pressure</w:t>
                      </w:r>
                      <w:r w:rsidR="00E05A59">
                        <w:rPr>
                          <w:rFonts w:eastAsia="Times New Roman" w:cs="Times New Roman"/>
                        </w:rPr>
                        <w:t xml:space="preserve"> (</w:t>
                      </w:r>
                      <w:r w:rsidR="002F5015">
                        <w:rPr>
                          <w:rFonts w:eastAsia="Times New Roman" w:cs="Times New Roman"/>
                        </w:rPr>
                        <w:t>&gt;</w:t>
                      </w:r>
                      <w:r w:rsidR="00E05A59">
                        <w:rPr>
                          <w:rFonts w:eastAsia="Times New Roman" w:cs="Times New Roman"/>
                        </w:rPr>
                        <w:t>¼ PSIG)</w:t>
                      </w:r>
                      <w:r w:rsidR="00FF315E">
                        <w:rPr>
                          <w:rFonts w:eastAsia="Times New Roman" w:cs="Times New Roman"/>
                        </w:rPr>
                        <w:t xml:space="preserve">, </w:t>
                      </w:r>
                      <w:r w:rsidR="00DA3AE7">
                        <w:rPr>
                          <w:rFonts w:eastAsia="Times New Roman" w:cs="Times New Roman"/>
                        </w:rPr>
                        <w:t>it is the customer’s responsibility</w:t>
                      </w:r>
                      <w:r w:rsidR="00682786"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DA3AE7">
                        <w:rPr>
                          <w:rFonts w:eastAsia="Times New Roman" w:cs="Times New Roman"/>
                        </w:rPr>
                        <w:t>to</w:t>
                      </w:r>
                      <w:r w:rsidRPr="00A86CD9"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A714F2">
                        <w:rPr>
                          <w:rFonts w:eastAsia="Times New Roman" w:cs="Times New Roman"/>
                        </w:rPr>
                        <w:t xml:space="preserve">install customer regulators </w:t>
                      </w:r>
                      <w:r w:rsidRPr="00A86CD9">
                        <w:rPr>
                          <w:rFonts w:eastAsia="Times New Roman" w:cs="Times New Roman"/>
                        </w:rPr>
                        <w:t>for all equipment at the facility</w:t>
                      </w:r>
                      <w:r w:rsidR="00A714F2">
                        <w:rPr>
                          <w:rFonts w:eastAsia="Times New Roman" w:cs="Times New Roman"/>
                        </w:rPr>
                        <w:t xml:space="preserve"> before </w:t>
                      </w:r>
                      <w:r w:rsidRPr="00A86CD9">
                        <w:rPr>
                          <w:rFonts w:eastAsia="Times New Roman" w:cs="Times New Roman"/>
                        </w:rPr>
                        <w:t xml:space="preserve">Nicor Gas will provide the </w:t>
                      </w:r>
                      <w:r w:rsidR="009B6AF2">
                        <w:rPr>
                          <w:rFonts w:eastAsia="Times New Roman" w:cs="Times New Roman"/>
                        </w:rPr>
                        <w:t xml:space="preserve">requested </w:t>
                      </w:r>
                      <w:r w:rsidRPr="00A86CD9">
                        <w:rPr>
                          <w:rFonts w:eastAsia="Times New Roman" w:cs="Times New Roman"/>
                        </w:rPr>
                        <w:t>delivery pressure</w:t>
                      </w:r>
                      <w:r w:rsidR="002D2F20">
                        <w:rPr>
                          <w:rFonts w:eastAsia="Times New Roman" w:cs="Times New Roman"/>
                        </w:rPr>
                        <w:t xml:space="preserve"> and t</w:t>
                      </w:r>
                      <w:r w:rsidRPr="00A86CD9">
                        <w:rPr>
                          <w:rFonts w:eastAsia="Times New Roman" w:cs="Times New Roman"/>
                          <w:szCs w:val="24"/>
                        </w:rPr>
                        <w:t xml:space="preserve">he </w:t>
                      </w:r>
                      <w:r w:rsidR="009B6AF2">
                        <w:rPr>
                          <w:rFonts w:eastAsia="Times New Roman" w:cs="Times New Roman"/>
                          <w:szCs w:val="24"/>
                        </w:rPr>
                        <w:t xml:space="preserve">installed </w:t>
                      </w:r>
                      <w:r w:rsidRPr="00A86CD9">
                        <w:rPr>
                          <w:rFonts w:eastAsia="Times New Roman" w:cs="Times New Roman"/>
                          <w:szCs w:val="24"/>
                        </w:rPr>
                        <w:t xml:space="preserve">customer </w:t>
                      </w:r>
                      <w:r w:rsidRPr="00A86CD9">
                        <w:rPr>
                          <w:rFonts w:eastAsia="Times New Roman" w:cs="Times New Roman"/>
                        </w:rPr>
                        <w:t xml:space="preserve">regulator(s) must be certified for a pressure rating </w:t>
                      </w:r>
                      <w:r w:rsidR="00E05A59">
                        <w:rPr>
                          <w:rFonts w:eastAsia="Times New Roman" w:cs="Times New Roman"/>
                        </w:rPr>
                        <w:t xml:space="preserve">of </w:t>
                      </w:r>
                      <w:r w:rsidRPr="00A86CD9">
                        <w:rPr>
                          <w:rFonts w:eastAsia="Times New Roman" w:cs="Times New Roman"/>
                        </w:rPr>
                        <w:t>5 (five) PSIG above the requested delivery pressure</w:t>
                      </w:r>
                      <w:r w:rsidRPr="00A86CD9">
                        <w:rPr>
                          <w:rFonts w:eastAsia="Times New Roman" w:cs="Times New Roman"/>
                          <w:szCs w:val="24"/>
                        </w:rPr>
                        <w:t>.</w:t>
                      </w:r>
                    </w:p>
                    <w:p w:rsidR="00A33F0D" w:rsidRDefault="00A33F0D" w:rsidP="00820CD9">
                      <w:pPr>
                        <w:tabs>
                          <w:tab w:val="left" w:pos="99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  <w:p w:rsidR="0018194F" w:rsidRPr="00A86CD9" w:rsidRDefault="0018194F" w:rsidP="00820CD9">
                      <w:pPr>
                        <w:tabs>
                          <w:tab w:val="left" w:pos="99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eastAsia="Times New Roman" w:cs="Times New Roman"/>
                          <w:szCs w:val="24"/>
                        </w:rPr>
                      </w:pPr>
                      <w:r w:rsidRPr="00A86CD9">
                        <w:rPr>
                          <w:rFonts w:eastAsia="Times New Roman" w:cs="Times New Roman"/>
                          <w:szCs w:val="24"/>
                        </w:rPr>
                        <w:t>Nicor Gas is not responsible for regulating or connecting any appliance regulators on customer’</w:t>
                      </w:r>
                      <w:r w:rsidR="00713B67">
                        <w:rPr>
                          <w:rFonts w:eastAsia="Times New Roman" w:cs="Times New Roman"/>
                          <w:szCs w:val="24"/>
                        </w:rPr>
                        <w:t xml:space="preserve">s </w:t>
                      </w:r>
                      <w:r w:rsidRPr="00A86CD9">
                        <w:rPr>
                          <w:rFonts w:eastAsia="Times New Roman" w:cs="Times New Roman"/>
                          <w:szCs w:val="24"/>
                        </w:rPr>
                        <w:t xml:space="preserve">fuel piping system.  </w:t>
                      </w:r>
                    </w:p>
                    <w:p w:rsidR="0018194F" w:rsidRDefault="0018194F" w:rsidP="00820CD9">
                      <w:pPr>
                        <w:pStyle w:val="NoSpacing"/>
                        <w:tabs>
                          <w:tab w:val="left" w:pos="9900"/>
                        </w:tabs>
                      </w:pPr>
                    </w:p>
                    <w:p w:rsidR="0018194F" w:rsidRDefault="0018194F" w:rsidP="00820CD9">
                      <w:pPr>
                        <w:tabs>
                          <w:tab w:val="left" w:pos="990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CD9" w:rsidRDefault="00820CD9" w:rsidP="00820CD9">
      <w:pPr>
        <w:pStyle w:val="NoSpacing"/>
        <w:ind w:left="720"/>
      </w:pPr>
    </w:p>
    <w:p w:rsidR="00820CD9" w:rsidRDefault="00820CD9" w:rsidP="00820CD9">
      <w:pPr>
        <w:pStyle w:val="NoSpacing"/>
        <w:ind w:left="720"/>
      </w:pPr>
    </w:p>
    <w:p w:rsidR="001376ED" w:rsidRPr="000B00E1" w:rsidRDefault="00E05A59" w:rsidP="001376ED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0CD9" w:rsidRDefault="001B019D" w:rsidP="001B019D">
      <w:pPr>
        <w:pStyle w:val="NoSpacing"/>
        <w:tabs>
          <w:tab w:val="left" w:pos="6085"/>
        </w:tabs>
        <w:ind w:left="720"/>
      </w:pPr>
      <w:r>
        <w:tab/>
      </w:r>
    </w:p>
    <w:p w:rsidR="001376ED" w:rsidRDefault="00E05A59" w:rsidP="00E05A59">
      <w:pPr>
        <w:pStyle w:val="NoSpacing"/>
        <w:jc w:val="center"/>
      </w:pPr>
      <w:r>
        <w:t>Continued on Page 2</w:t>
      </w:r>
    </w:p>
    <w:p w:rsidR="00820CD9" w:rsidRDefault="00820CD9" w:rsidP="00820CD9">
      <w:pPr>
        <w:pStyle w:val="NoSpacing"/>
        <w:ind w:left="720"/>
      </w:pPr>
    </w:p>
    <w:p w:rsidR="00820CD9" w:rsidRDefault="00820CD9" w:rsidP="00820CD9">
      <w:pPr>
        <w:pStyle w:val="NoSpacing"/>
        <w:ind w:left="720"/>
      </w:pPr>
    </w:p>
    <w:p w:rsidR="00160207" w:rsidRPr="00160207" w:rsidRDefault="006315FA" w:rsidP="00820CD9">
      <w:pPr>
        <w:pStyle w:val="NoSpacing"/>
        <w:ind w:left="720"/>
        <w:rPr>
          <w:b/>
        </w:rPr>
      </w:pPr>
      <w:r w:rsidRPr="006315FA">
        <w:t xml:space="preserve">          </w:t>
      </w:r>
    </w:p>
    <w:p w:rsidR="005246F4" w:rsidRPr="000B00E1" w:rsidRDefault="003B58C1" w:rsidP="0007752A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5246F4" w:rsidRPr="000B00E1">
        <w:rPr>
          <w:b/>
          <w:sz w:val="28"/>
          <w:szCs w:val="28"/>
        </w:rPr>
        <w:t>Gas</w:t>
      </w:r>
      <w:r>
        <w:rPr>
          <w:b/>
          <w:sz w:val="28"/>
          <w:szCs w:val="28"/>
        </w:rPr>
        <w:t>-Fired</w:t>
      </w:r>
      <w:r w:rsidR="005246F4" w:rsidRPr="000B00E1">
        <w:rPr>
          <w:b/>
          <w:sz w:val="28"/>
          <w:szCs w:val="28"/>
        </w:rPr>
        <w:t xml:space="preserve"> Equipment List</w:t>
      </w:r>
    </w:p>
    <w:p w:rsidR="00736A7E" w:rsidRPr="00736A7E" w:rsidRDefault="00736A7E" w:rsidP="005246F4">
      <w:pPr>
        <w:pStyle w:val="NoSpacing"/>
        <w:rPr>
          <w:b/>
          <w:sz w:val="20"/>
          <w:szCs w:val="20"/>
          <w:u w:val="single"/>
        </w:rPr>
      </w:pPr>
    </w:p>
    <w:p w:rsidR="005246F4" w:rsidRDefault="003B58C1" w:rsidP="003B58C1">
      <w:pPr>
        <w:pStyle w:val="NoSpacing"/>
      </w:pPr>
      <w:r>
        <w:t>Please provide complete and accurate information about each proposed gas-fired appliance/</w:t>
      </w:r>
      <w:r w:rsidR="00AF16A0">
        <w:t xml:space="preserve">piece of </w:t>
      </w:r>
      <w:r>
        <w:t xml:space="preserve">equipment to </w:t>
      </w:r>
      <w:r w:rsidR="00A57659">
        <w:t xml:space="preserve">allow us to </w:t>
      </w:r>
      <w:r w:rsidR="00AF16A0">
        <w:t xml:space="preserve">determine </w:t>
      </w:r>
      <w:r>
        <w:t>the proper size meter and service line to meet your needs.</w:t>
      </w:r>
    </w:p>
    <w:p w:rsidR="005246F4" w:rsidRDefault="005246F4" w:rsidP="005246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160"/>
        <w:gridCol w:w="2340"/>
        <w:gridCol w:w="2358"/>
      </w:tblGrid>
      <w:tr w:rsidR="005C7282" w:rsidTr="001B019D">
        <w:tc>
          <w:tcPr>
            <w:tcW w:w="3438" w:type="dxa"/>
            <w:shd w:val="clear" w:color="auto" w:fill="D9D9D9" w:themeFill="background1" w:themeFillShade="D9"/>
            <w:vAlign w:val="bottom"/>
          </w:tcPr>
          <w:p w:rsidR="005C7282" w:rsidRPr="005C7282" w:rsidRDefault="005C7282" w:rsidP="005C7282">
            <w:pPr>
              <w:jc w:val="center"/>
              <w:rPr>
                <w:b/>
              </w:rPr>
            </w:pPr>
            <w:r w:rsidRPr="005C7282">
              <w:rPr>
                <w:b/>
              </w:rPr>
              <w:t>Appliance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5C7282" w:rsidRPr="005C7282" w:rsidRDefault="005C7282" w:rsidP="005C7282">
            <w:pPr>
              <w:jc w:val="center"/>
              <w:rPr>
                <w:b/>
              </w:rPr>
            </w:pPr>
            <w:r w:rsidRPr="005C7282">
              <w:rPr>
                <w:b/>
              </w:rPr>
              <w:t>Maximum BTU Input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5C7282" w:rsidRPr="005C7282" w:rsidRDefault="005C7282" w:rsidP="00F873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Minimum Required Gas Pressure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bottom"/>
          </w:tcPr>
          <w:p w:rsidR="005C7282" w:rsidRPr="005C7282" w:rsidRDefault="005C7282" w:rsidP="005C7282">
            <w:pPr>
              <w:pStyle w:val="NoSpacing"/>
              <w:jc w:val="center"/>
              <w:rPr>
                <w:b/>
              </w:rPr>
            </w:pPr>
            <w:r w:rsidRPr="005C7282">
              <w:rPr>
                <w:b/>
              </w:rPr>
              <w:t>Hours/Days of Operation</w:t>
            </w:r>
          </w:p>
        </w:tc>
      </w:tr>
      <w:tr w:rsidR="005C7282" w:rsidRPr="0007752A" w:rsidTr="001B019D">
        <w:tc>
          <w:tcPr>
            <w:tcW w:w="3438" w:type="dxa"/>
          </w:tcPr>
          <w:p w:rsidR="005C7282" w:rsidRPr="00AF16A0" w:rsidRDefault="00AF16A0" w:rsidP="00AF16A0">
            <w:pPr>
              <w:jc w:val="center"/>
              <w:rPr>
                <w:i/>
                <w:color w:val="C4BC96" w:themeColor="background2" w:themeShade="BF"/>
                <w:sz w:val="20"/>
                <w:szCs w:val="20"/>
              </w:rPr>
            </w:pPr>
            <w:r w:rsidRPr="00AF16A0">
              <w:rPr>
                <w:i/>
                <w:color w:val="C4BC96" w:themeColor="background2" w:themeShade="BF"/>
                <w:sz w:val="20"/>
                <w:szCs w:val="20"/>
              </w:rPr>
              <w:t>Example: Rooftop Heater</w:t>
            </w:r>
          </w:p>
        </w:tc>
        <w:tc>
          <w:tcPr>
            <w:tcW w:w="2160" w:type="dxa"/>
          </w:tcPr>
          <w:p w:rsidR="005C7282" w:rsidRPr="00AF16A0" w:rsidRDefault="00AF16A0" w:rsidP="005C7282">
            <w:pPr>
              <w:jc w:val="center"/>
              <w:rPr>
                <w:i/>
                <w:color w:val="C4BC96" w:themeColor="background2" w:themeShade="BF"/>
                <w:sz w:val="20"/>
                <w:szCs w:val="20"/>
              </w:rPr>
            </w:pPr>
            <w:r w:rsidRPr="00AF16A0">
              <w:rPr>
                <w:i/>
                <w:color w:val="C4BC96" w:themeColor="background2" w:themeShade="BF"/>
                <w:sz w:val="20"/>
                <w:szCs w:val="20"/>
              </w:rPr>
              <w:t>200,000</w:t>
            </w:r>
          </w:p>
        </w:tc>
        <w:tc>
          <w:tcPr>
            <w:tcW w:w="2340" w:type="dxa"/>
          </w:tcPr>
          <w:p w:rsidR="005C7282" w:rsidRPr="00AF16A0" w:rsidRDefault="00AF16A0" w:rsidP="005C7282">
            <w:pPr>
              <w:jc w:val="center"/>
              <w:rPr>
                <w:i/>
                <w:color w:val="C4BC96" w:themeColor="background2" w:themeShade="BF"/>
                <w:sz w:val="20"/>
                <w:szCs w:val="20"/>
              </w:rPr>
            </w:pPr>
            <w:r w:rsidRPr="00AF16A0">
              <w:rPr>
                <w:i/>
                <w:color w:val="C4BC96" w:themeColor="background2" w:themeShade="BF"/>
                <w:sz w:val="20"/>
                <w:szCs w:val="20"/>
              </w:rPr>
              <w:t>¼ PSIG</w:t>
            </w:r>
          </w:p>
        </w:tc>
        <w:tc>
          <w:tcPr>
            <w:tcW w:w="2358" w:type="dxa"/>
          </w:tcPr>
          <w:p w:rsidR="00AF16A0" w:rsidRPr="00AF16A0" w:rsidRDefault="00AF16A0" w:rsidP="00AF16A0">
            <w:pPr>
              <w:jc w:val="center"/>
              <w:rPr>
                <w:i/>
                <w:color w:val="C4BC96" w:themeColor="background2" w:themeShade="BF"/>
                <w:sz w:val="20"/>
                <w:szCs w:val="20"/>
              </w:rPr>
            </w:pPr>
            <w:r w:rsidRPr="00AF16A0">
              <w:rPr>
                <w:i/>
                <w:color w:val="C4BC96" w:themeColor="background2" w:themeShade="BF"/>
                <w:sz w:val="20"/>
                <w:szCs w:val="20"/>
              </w:rPr>
              <w:t>24 x 7</w:t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1)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2)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3)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4)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5)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6)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7)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8)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9)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33E6" w:rsidRPr="0007752A" w:rsidTr="00C75C8C">
        <w:tc>
          <w:tcPr>
            <w:tcW w:w="3438" w:type="dxa"/>
          </w:tcPr>
          <w:p w:rsidR="004A33E6" w:rsidRPr="004A33E6" w:rsidRDefault="004A33E6" w:rsidP="004A33E6">
            <w:pPr>
              <w:pStyle w:val="NoSpacing"/>
              <w:rPr>
                <w:sz w:val="30"/>
                <w:szCs w:val="30"/>
              </w:rPr>
            </w:pPr>
            <w:r w:rsidRPr="004A33E6">
              <w:rPr>
                <w:sz w:val="30"/>
                <w:szCs w:val="30"/>
              </w:rPr>
              <w:t xml:space="preserve">10) 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4A33E6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20CD9" w:rsidRPr="000156F1" w:rsidTr="004A33E6">
        <w:trPr>
          <w:gridAfter w:val="2"/>
          <w:wAfter w:w="4698" w:type="dxa"/>
        </w:trPr>
        <w:tc>
          <w:tcPr>
            <w:tcW w:w="3438" w:type="dxa"/>
            <w:vAlign w:val="bottom"/>
          </w:tcPr>
          <w:p w:rsidR="00820CD9" w:rsidRPr="00820CD9" w:rsidRDefault="00820CD9" w:rsidP="007906AB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ab/>
            </w:r>
            <w:r w:rsidR="007906AB">
              <w:rPr>
                <w:b/>
              </w:rPr>
              <w:t>Total Maximum BTU Input</w:t>
            </w:r>
          </w:p>
        </w:tc>
        <w:tc>
          <w:tcPr>
            <w:tcW w:w="2160" w:type="dxa"/>
            <w:vAlign w:val="bottom"/>
          </w:tcPr>
          <w:p w:rsidR="00820CD9" w:rsidRPr="004A33E6" w:rsidRDefault="004A33E6" w:rsidP="004A33E6">
            <w:pPr>
              <w:pStyle w:val="NoSpacing"/>
              <w:jc w:val="center"/>
              <w:rPr>
                <w:sz w:val="24"/>
                <w:szCs w:val="24"/>
              </w:rPr>
            </w:pPr>
            <w:r w:rsidRPr="004A33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33E6">
              <w:rPr>
                <w:rFonts w:ascii="Arial" w:hAnsi="Arial" w:cs="Arial"/>
                <w:sz w:val="24"/>
                <w:szCs w:val="24"/>
              </w:rPr>
            </w:r>
            <w:r w:rsidRPr="004A33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A33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3"/>
            <w:r w:rsidRPr="004A33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C7282" w:rsidRPr="000B00E1" w:rsidRDefault="005C7282" w:rsidP="005C7282">
      <w:pPr>
        <w:pStyle w:val="NoSpacing"/>
        <w:rPr>
          <w:b/>
          <w:sz w:val="12"/>
          <w:szCs w:val="12"/>
        </w:rPr>
      </w:pPr>
    </w:p>
    <w:p w:rsidR="000156F1" w:rsidRDefault="000156F1" w:rsidP="005246F4">
      <w:pPr>
        <w:pStyle w:val="NoSpacing"/>
      </w:pPr>
    </w:p>
    <w:p w:rsidR="000156F1" w:rsidRDefault="008F5040" w:rsidP="005246F4">
      <w:pPr>
        <w:pStyle w:val="NoSpacing"/>
        <w:rPr>
          <w:sz w:val="12"/>
          <w:szCs w:val="12"/>
        </w:rPr>
      </w:pPr>
      <w:r>
        <w:t xml:space="preserve">The </w:t>
      </w:r>
      <w:r w:rsidR="00AF16A0">
        <w:t xml:space="preserve">sizing and </w:t>
      </w:r>
      <w:r>
        <w:t xml:space="preserve">construction of all </w:t>
      </w:r>
      <w:r w:rsidR="000156F1">
        <w:t>gas facilit</w:t>
      </w:r>
      <w:r>
        <w:t xml:space="preserve">ies </w:t>
      </w:r>
      <w:r w:rsidR="000156F1">
        <w:t xml:space="preserve">(meter/service) </w:t>
      </w:r>
      <w:r w:rsidR="001B019D">
        <w:t>are</w:t>
      </w:r>
      <w:r w:rsidR="000156F1">
        <w:t xml:space="preserve"> based on the information provided above.</w:t>
      </w:r>
      <w:r>
        <w:t xml:space="preserve">  </w:t>
      </w:r>
      <w:r w:rsidR="00421DD8">
        <w:t>T</w:t>
      </w:r>
      <w:r>
        <w:t>he customer</w:t>
      </w:r>
      <w:r w:rsidR="00421DD8">
        <w:t xml:space="preserve"> is </w:t>
      </w:r>
      <w:r>
        <w:t xml:space="preserve">responsible for the cost of any future facility revisions required </w:t>
      </w:r>
      <w:r w:rsidR="00DA3AE7">
        <w:t>due to</w:t>
      </w:r>
      <w:r>
        <w:t xml:space="preserve"> incorrect load or pressure information provided in this document.</w:t>
      </w:r>
      <w:r w:rsidRPr="000B00E1">
        <w:rPr>
          <w:sz w:val="12"/>
          <w:szCs w:val="12"/>
        </w:rPr>
        <w:t xml:space="preserve"> </w:t>
      </w:r>
    </w:p>
    <w:p w:rsidR="00DA3AE7" w:rsidRPr="000B00E1" w:rsidRDefault="00DA3AE7" w:rsidP="005246F4">
      <w:pPr>
        <w:pStyle w:val="NoSpacing"/>
        <w:rPr>
          <w:sz w:val="12"/>
          <w:szCs w:val="12"/>
        </w:rPr>
      </w:pPr>
    </w:p>
    <w:p w:rsidR="000156F1" w:rsidRPr="00A372EA" w:rsidRDefault="000156F1" w:rsidP="005246F4">
      <w:pPr>
        <w:pStyle w:val="NoSpacing"/>
        <w:rPr>
          <w:sz w:val="24"/>
          <w:szCs w:val="24"/>
        </w:rPr>
      </w:pPr>
      <w:r w:rsidRPr="00A372EA">
        <w:rPr>
          <w:sz w:val="24"/>
          <w:szCs w:val="24"/>
        </w:rPr>
        <w:t>By signing below</w:t>
      </w:r>
      <w:r w:rsidR="00820CD9">
        <w:rPr>
          <w:sz w:val="24"/>
          <w:szCs w:val="24"/>
        </w:rPr>
        <w:t>,</w:t>
      </w:r>
      <w:r w:rsidRPr="00A372EA">
        <w:rPr>
          <w:sz w:val="24"/>
          <w:szCs w:val="24"/>
        </w:rPr>
        <w:t xml:space="preserve"> I understand and agree to the terms and conditions </w:t>
      </w:r>
      <w:r w:rsidR="008F5040">
        <w:rPr>
          <w:sz w:val="24"/>
          <w:szCs w:val="24"/>
        </w:rPr>
        <w:t>i</w:t>
      </w:r>
      <w:r w:rsidRPr="00A372EA">
        <w:rPr>
          <w:sz w:val="24"/>
          <w:szCs w:val="24"/>
        </w:rPr>
        <w:t>n this request.</w:t>
      </w:r>
    </w:p>
    <w:p w:rsidR="000156F1" w:rsidRPr="000B00E1" w:rsidRDefault="000156F1" w:rsidP="005246F4">
      <w:pPr>
        <w:pStyle w:val="NoSpacing"/>
        <w:rPr>
          <w:sz w:val="12"/>
          <w:szCs w:val="12"/>
        </w:rPr>
      </w:pPr>
    </w:p>
    <w:p w:rsidR="000156F1" w:rsidRDefault="000156F1" w:rsidP="005246F4">
      <w:pPr>
        <w:pStyle w:val="NoSpacing"/>
        <w:rPr>
          <w:i/>
        </w:rPr>
      </w:pPr>
      <w:r w:rsidRPr="001E18E9">
        <w:rPr>
          <w:i/>
        </w:rPr>
        <w:t xml:space="preserve">If you are a contractor working for </w:t>
      </w:r>
      <w:r w:rsidR="008F5040">
        <w:rPr>
          <w:i/>
        </w:rPr>
        <w:t xml:space="preserve">the </w:t>
      </w:r>
      <w:r w:rsidRPr="001E18E9">
        <w:rPr>
          <w:i/>
        </w:rPr>
        <w:t>responsible party, please sign along with the responsible party.</w:t>
      </w:r>
    </w:p>
    <w:p w:rsidR="001E18E9" w:rsidRPr="001E18E9" w:rsidRDefault="001E18E9" w:rsidP="005246F4">
      <w:pPr>
        <w:pStyle w:val="NoSpacing"/>
        <w:rPr>
          <w:i/>
        </w:rPr>
      </w:pPr>
    </w:p>
    <w:p w:rsidR="001E18E9" w:rsidRDefault="001E18E9" w:rsidP="005246F4">
      <w:pPr>
        <w:pStyle w:val="NoSpacing"/>
      </w:pPr>
      <w:r>
        <w:t>Responsible Party:</w:t>
      </w:r>
      <w:r w:rsidR="00A372EA">
        <w:tab/>
      </w:r>
      <w:r w:rsidR="00A372EA">
        <w:tab/>
      </w:r>
      <w:r w:rsidR="00A372EA">
        <w:tab/>
      </w:r>
      <w:r w:rsidR="00A372EA">
        <w:tab/>
      </w:r>
      <w:r w:rsidR="00A372EA">
        <w:tab/>
      </w:r>
      <w:r w:rsidR="00820CD9">
        <w:t xml:space="preserve">   </w:t>
      </w:r>
      <w:r>
        <w:t>Contractor of Responsible Party</w:t>
      </w:r>
      <w:r w:rsidR="00A372EA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60"/>
        <w:gridCol w:w="5058"/>
      </w:tblGrid>
      <w:tr w:rsidR="001E18E9" w:rsidTr="001E18E9">
        <w:trPr>
          <w:trHeight w:val="569"/>
        </w:trPr>
        <w:tc>
          <w:tcPr>
            <w:tcW w:w="4878" w:type="dxa"/>
            <w:vAlign w:val="bottom"/>
          </w:tcPr>
          <w:p w:rsidR="001E18E9" w:rsidRDefault="001E18E9" w:rsidP="001E18E9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1E18E9" w:rsidRDefault="001E18E9" w:rsidP="001E18E9">
            <w:pPr>
              <w:pStyle w:val="NoSpacing"/>
            </w:pPr>
          </w:p>
        </w:tc>
        <w:tc>
          <w:tcPr>
            <w:tcW w:w="5058" w:type="dxa"/>
            <w:vAlign w:val="bottom"/>
          </w:tcPr>
          <w:p w:rsidR="001E18E9" w:rsidRDefault="001E18E9" w:rsidP="001E18E9"/>
        </w:tc>
      </w:tr>
    </w:tbl>
    <w:p w:rsidR="001E18E9" w:rsidRPr="00DD4D99" w:rsidRDefault="00DD4D99" w:rsidP="005246F4">
      <w:pPr>
        <w:pStyle w:val="NoSpacing"/>
        <w:rPr>
          <w:sz w:val="20"/>
          <w:szCs w:val="20"/>
        </w:rPr>
      </w:pPr>
      <w:r w:rsidRPr="00DD4D99">
        <w:rPr>
          <w:sz w:val="20"/>
          <w:szCs w:val="20"/>
        </w:rPr>
        <w:t>Accept Signature</w:t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  <w:t xml:space="preserve">   </w:t>
      </w:r>
      <w:r w:rsidRPr="00DD4D99">
        <w:rPr>
          <w:sz w:val="20"/>
          <w:szCs w:val="20"/>
        </w:rPr>
        <w:tab/>
        <w:t xml:space="preserve">    Accept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60"/>
        <w:gridCol w:w="5058"/>
      </w:tblGrid>
      <w:tr w:rsidR="00DD4D99" w:rsidTr="00AF7180">
        <w:trPr>
          <w:trHeight w:val="569"/>
        </w:trPr>
        <w:tc>
          <w:tcPr>
            <w:tcW w:w="4878" w:type="dxa"/>
            <w:vAlign w:val="bottom"/>
          </w:tcPr>
          <w:p w:rsidR="00DD4D99" w:rsidRDefault="00DD4D99" w:rsidP="00AF7180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D4D99" w:rsidRDefault="00DD4D99" w:rsidP="00AF7180">
            <w:pPr>
              <w:pStyle w:val="NoSpacing"/>
            </w:pPr>
          </w:p>
        </w:tc>
        <w:tc>
          <w:tcPr>
            <w:tcW w:w="5058" w:type="dxa"/>
            <w:vAlign w:val="bottom"/>
          </w:tcPr>
          <w:p w:rsidR="00DD4D99" w:rsidRDefault="00DD4D99" w:rsidP="00AF7180"/>
        </w:tc>
      </w:tr>
    </w:tbl>
    <w:p w:rsidR="00DD4D99" w:rsidRPr="00DD4D99" w:rsidRDefault="00DD4D99" w:rsidP="00DD4D99">
      <w:pPr>
        <w:pStyle w:val="NoSpacing"/>
        <w:rPr>
          <w:sz w:val="20"/>
          <w:szCs w:val="20"/>
        </w:rPr>
      </w:pPr>
      <w:r w:rsidRPr="00DD4D99">
        <w:rPr>
          <w:sz w:val="20"/>
          <w:szCs w:val="20"/>
        </w:rPr>
        <w:t>Print Name</w:t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  <w:t xml:space="preserve">    Print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60"/>
        <w:gridCol w:w="5058"/>
      </w:tblGrid>
      <w:tr w:rsidR="00DD4D99" w:rsidTr="00AF7180">
        <w:trPr>
          <w:trHeight w:val="569"/>
        </w:trPr>
        <w:tc>
          <w:tcPr>
            <w:tcW w:w="4878" w:type="dxa"/>
            <w:vAlign w:val="bottom"/>
          </w:tcPr>
          <w:p w:rsidR="00DD4D99" w:rsidRDefault="00DD4D99" w:rsidP="00AF7180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D4D99" w:rsidRDefault="00DD4D99" w:rsidP="00AF7180">
            <w:pPr>
              <w:pStyle w:val="NoSpacing"/>
            </w:pPr>
          </w:p>
        </w:tc>
        <w:tc>
          <w:tcPr>
            <w:tcW w:w="5058" w:type="dxa"/>
            <w:vAlign w:val="bottom"/>
          </w:tcPr>
          <w:p w:rsidR="00DD4D99" w:rsidRDefault="00DD4D99" w:rsidP="00AF7180"/>
        </w:tc>
      </w:tr>
    </w:tbl>
    <w:p w:rsidR="00DD4D99" w:rsidRPr="00DD4D99" w:rsidRDefault="00DD4D99" w:rsidP="00DD4D99">
      <w:pPr>
        <w:pStyle w:val="NoSpacing"/>
        <w:rPr>
          <w:sz w:val="20"/>
          <w:szCs w:val="20"/>
        </w:rPr>
      </w:pPr>
      <w:r w:rsidRPr="00DD4D99">
        <w:rPr>
          <w:sz w:val="20"/>
          <w:szCs w:val="20"/>
        </w:rPr>
        <w:t>Date</w:t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</w:r>
      <w:r w:rsidRPr="00DD4D99">
        <w:rPr>
          <w:sz w:val="20"/>
          <w:szCs w:val="20"/>
        </w:rPr>
        <w:tab/>
        <w:t xml:space="preserve">    Date</w:t>
      </w:r>
    </w:p>
    <w:p w:rsidR="00DD4D99" w:rsidRDefault="00DD4D99" w:rsidP="000B00E1">
      <w:pPr>
        <w:pStyle w:val="NoSpacing"/>
        <w:ind w:left="5760" w:firstLine="720"/>
      </w:pPr>
    </w:p>
    <w:p w:rsidR="00DD4D99" w:rsidRDefault="00DD4D99" w:rsidP="000B00E1">
      <w:pPr>
        <w:pStyle w:val="NoSpacing"/>
        <w:ind w:left="5760" w:firstLine="720"/>
      </w:pPr>
    </w:p>
    <w:p w:rsidR="001E18E9" w:rsidRPr="000156F1" w:rsidRDefault="001E18E9" w:rsidP="001B019D">
      <w:pPr>
        <w:pStyle w:val="NoSpacing"/>
      </w:pPr>
      <w:r>
        <w:t>Thank you,</w:t>
      </w:r>
    </w:p>
    <w:sectPr w:rsidR="001E18E9" w:rsidRPr="000156F1" w:rsidSect="0007736A">
      <w:footerReference w:type="default" r:id="rId9"/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75" w:rsidRDefault="008A5475" w:rsidP="000156F1">
      <w:pPr>
        <w:spacing w:after="0" w:line="240" w:lineRule="auto"/>
      </w:pPr>
      <w:r>
        <w:separator/>
      </w:r>
    </w:p>
  </w:endnote>
  <w:endnote w:type="continuationSeparator" w:id="0">
    <w:p w:rsidR="008A5475" w:rsidRDefault="008A5475" w:rsidP="0001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781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6912" w:rsidRDefault="007A69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3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3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912" w:rsidRDefault="007A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75" w:rsidRDefault="008A5475" w:rsidP="000156F1">
      <w:pPr>
        <w:spacing w:after="0" w:line="240" w:lineRule="auto"/>
      </w:pPr>
      <w:r>
        <w:separator/>
      </w:r>
    </w:p>
  </w:footnote>
  <w:footnote w:type="continuationSeparator" w:id="0">
    <w:p w:rsidR="008A5475" w:rsidRDefault="008A5475" w:rsidP="0001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426"/>
    <w:multiLevelType w:val="hybridMultilevel"/>
    <w:tmpl w:val="2566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449D"/>
    <w:multiLevelType w:val="hybridMultilevel"/>
    <w:tmpl w:val="9C8E9854"/>
    <w:lvl w:ilvl="0" w:tplc="71E00986">
      <w:numFmt w:val="bullet"/>
      <w:lvlText w:val=""/>
      <w:lvlJc w:val="left"/>
      <w:pPr>
        <w:ind w:left="11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2C9047E"/>
    <w:multiLevelType w:val="hybridMultilevel"/>
    <w:tmpl w:val="B85050B4"/>
    <w:lvl w:ilvl="0" w:tplc="C3F6320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8184D1C"/>
    <w:multiLevelType w:val="hybridMultilevel"/>
    <w:tmpl w:val="2C983548"/>
    <w:lvl w:ilvl="0" w:tplc="1430FA0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BF5B5C"/>
    <w:multiLevelType w:val="hybridMultilevel"/>
    <w:tmpl w:val="3174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ADIH9Uki/VTwph7pp7WCVV1kg3WjzRdWzjyPfbOpTE1VngXQLqizobb/2begULpURTUJG1+j1uJzyR5Pgtv57w==" w:salt="IusYA494mUPFIZ9Kr144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7"/>
    <w:rsid w:val="000156F1"/>
    <w:rsid w:val="00024609"/>
    <w:rsid w:val="000469ED"/>
    <w:rsid w:val="000763BE"/>
    <w:rsid w:val="0007736A"/>
    <w:rsid w:val="0007752A"/>
    <w:rsid w:val="000B00E1"/>
    <w:rsid w:val="000E18EB"/>
    <w:rsid w:val="000E6D89"/>
    <w:rsid w:val="00123451"/>
    <w:rsid w:val="00133D7B"/>
    <w:rsid w:val="0013752B"/>
    <w:rsid w:val="001376ED"/>
    <w:rsid w:val="00160207"/>
    <w:rsid w:val="0018194F"/>
    <w:rsid w:val="001B019D"/>
    <w:rsid w:val="001E18E9"/>
    <w:rsid w:val="002C7998"/>
    <w:rsid w:val="002D2F20"/>
    <w:rsid w:val="002F5015"/>
    <w:rsid w:val="002F7404"/>
    <w:rsid w:val="003407BA"/>
    <w:rsid w:val="00382B6D"/>
    <w:rsid w:val="003B58C1"/>
    <w:rsid w:val="00421DD8"/>
    <w:rsid w:val="00435752"/>
    <w:rsid w:val="00445A8F"/>
    <w:rsid w:val="004A33E6"/>
    <w:rsid w:val="004A7BB3"/>
    <w:rsid w:val="005246F4"/>
    <w:rsid w:val="00533994"/>
    <w:rsid w:val="00535604"/>
    <w:rsid w:val="005842AD"/>
    <w:rsid w:val="00597C91"/>
    <w:rsid w:val="005C7282"/>
    <w:rsid w:val="00604882"/>
    <w:rsid w:val="006315FA"/>
    <w:rsid w:val="0063628A"/>
    <w:rsid w:val="00647A49"/>
    <w:rsid w:val="00682786"/>
    <w:rsid w:val="00713B67"/>
    <w:rsid w:val="00736A7E"/>
    <w:rsid w:val="00743719"/>
    <w:rsid w:val="007864D8"/>
    <w:rsid w:val="007906AB"/>
    <w:rsid w:val="007A6912"/>
    <w:rsid w:val="007D25FD"/>
    <w:rsid w:val="007F10A1"/>
    <w:rsid w:val="0081041B"/>
    <w:rsid w:val="00820CD9"/>
    <w:rsid w:val="00834C63"/>
    <w:rsid w:val="0085587A"/>
    <w:rsid w:val="00861665"/>
    <w:rsid w:val="00891252"/>
    <w:rsid w:val="008A5475"/>
    <w:rsid w:val="008B0200"/>
    <w:rsid w:val="008F5040"/>
    <w:rsid w:val="00901945"/>
    <w:rsid w:val="009A6776"/>
    <w:rsid w:val="009B6AF2"/>
    <w:rsid w:val="00A01084"/>
    <w:rsid w:val="00A14FA3"/>
    <w:rsid w:val="00A33F0D"/>
    <w:rsid w:val="00A372EA"/>
    <w:rsid w:val="00A57659"/>
    <w:rsid w:val="00A714F2"/>
    <w:rsid w:val="00A86CD9"/>
    <w:rsid w:val="00AB2316"/>
    <w:rsid w:val="00AD1B54"/>
    <w:rsid w:val="00AF0696"/>
    <w:rsid w:val="00AF16A0"/>
    <w:rsid w:val="00B060C5"/>
    <w:rsid w:val="00B51CBF"/>
    <w:rsid w:val="00B66873"/>
    <w:rsid w:val="00C147F2"/>
    <w:rsid w:val="00C3034C"/>
    <w:rsid w:val="00CE487D"/>
    <w:rsid w:val="00CE48D3"/>
    <w:rsid w:val="00D25738"/>
    <w:rsid w:val="00DA11B3"/>
    <w:rsid w:val="00DA3AE7"/>
    <w:rsid w:val="00DD4D99"/>
    <w:rsid w:val="00E05A59"/>
    <w:rsid w:val="00E756A4"/>
    <w:rsid w:val="00EA5D9F"/>
    <w:rsid w:val="00EF0195"/>
    <w:rsid w:val="00F123F6"/>
    <w:rsid w:val="00F76A1D"/>
    <w:rsid w:val="00F873AB"/>
    <w:rsid w:val="00F9450C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AF4B"/>
  <w15:docId w15:val="{9B3FB1EE-88BF-44AF-9473-B206547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F1"/>
  </w:style>
  <w:style w:type="paragraph" w:styleId="Footer">
    <w:name w:val="footer"/>
    <w:basedOn w:val="Normal"/>
    <w:link w:val="FooterChar"/>
    <w:uiPriority w:val="99"/>
    <w:unhideWhenUsed/>
    <w:rsid w:val="0001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F1"/>
  </w:style>
  <w:style w:type="table" w:customStyle="1" w:styleId="TableGrid1">
    <w:name w:val="Table Grid1"/>
    <w:basedOn w:val="TableNormal"/>
    <w:next w:val="TableGrid"/>
    <w:uiPriority w:val="59"/>
    <w:rsid w:val="0013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6191-E3E2-4FB5-8DF1-D25B192B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 Resources, Inc.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Meyer</dc:creator>
  <cp:lastModifiedBy>Meyer, Jenny</cp:lastModifiedBy>
  <cp:revision>12</cp:revision>
  <cp:lastPrinted>2016-01-21T18:50:00Z</cp:lastPrinted>
  <dcterms:created xsi:type="dcterms:W3CDTF">2016-06-28T20:30:00Z</dcterms:created>
  <dcterms:modified xsi:type="dcterms:W3CDTF">2018-05-24T16:02:00Z</dcterms:modified>
</cp:coreProperties>
</file>